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048" w:rsidRDefault="00000000">
      <w:r>
        <w:t>国際情報検索ミニレポート</w:t>
      </w:r>
      <w:r>
        <w:t xml:space="preserve"> (202</w:t>
      </w:r>
      <w:r w:rsidR="00587937">
        <w:rPr>
          <w:rFonts w:hint="eastAsia"/>
        </w:rPr>
        <w:t>3</w:t>
      </w:r>
      <w:r>
        <w:t>. 4. 1</w:t>
      </w:r>
      <w:r w:rsidR="00587937">
        <w:t>8</w:t>
      </w:r>
      <w:r>
        <w:t>)</w:t>
      </w:r>
    </w:p>
    <w:p w:rsidR="00F80048" w:rsidRDefault="00F80048"/>
    <w:p w:rsidR="00F80048" w:rsidRDefault="00000000">
      <w:pPr>
        <w:rPr>
          <w:u w:val="single"/>
        </w:rPr>
      </w:pPr>
      <w:r>
        <w:rPr>
          <w:u w:val="single"/>
        </w:rPr>
        <w:t xml:space="preserve">学籍番号　　　　　　　　　　　　　氏名　　　　　　　　　　　　　　　</w:t>
      </w:r>
    </w:p>
    <w:p w:rsidR="00F80048" w:rsidRDefault="00F80048"/>
    <w:p w:rsidR="00F80048" w:rsidRDefault="00000000">
      <w:pPr>
        <w:pStyle w:val="a8"/>
        <w:numPr>
          <w:ilvl w:val="0"/>
          <w:numId w:val="1"/>
        </w:numPr>
      </w:pPr>
      <w:r>
        <w:t>世界で飢餓に苦しんでいる人は約何人か？（</w:t>
      </w:r>
      <w:r>
        <w:t>SDGs</w:t>
      </w:r>
      <w:r>
        <w:t>，</w:t>
      </w:r>
      <w:r>
        <w:t>FAO</w:t>
      </w:r>
      <w:r>
        <w:t>，</w:t>
      </w:r>
      <w:r>
        <w:t>WFP</w:t>
      </w:r>
      <w:r>
        <w:t>などのサイトを参照</w:t>
      </w:r>
      <w:r>
        <w:t>/hunger</w:t>
      </w:r>
      <w:r>
        <w:t>で文献検索）</w:t>
      </w:r>
    </w:p>
    <w:p w:rsidR="00F80048" w:rsidRDefault="00F80048"/>
    <w:p w:rsidR="00F80048" w:rsidRDefault="00B36846">
      <w:pPr>
        <w:rPr>
          <w:rFonts w:hint="eastAsia"/>
        </w:rPr>
      </w:pPr>
      <w:r>
        <w:rPr>
          <w:rFonts w:hint="eastAsia"/>
        </w:rPr>
        <w:t>FAO</w:t>
      </w:r>
      <w:r w:rsidR="00EC277C">
        <w:rPr>
          <w:rFonts w:hint="eastAsia"/>
        </w:rPr>
        <w:t>などの年報</w:t>
      </w:r>
      <w:r w:rsidR="00EC277C">
        <w:t>”</w:t>
      </w:r>
      <w:r w:rsidR="00EC277C" w:rsidRPr="00EC277C">
        <w:t xml:space="preserve"> </w:t>
      </w:r>
      <w:r w:rsidR="00EC277C" w:rsidRPr="00EC277C">
        <w:t>The State of Food Security and Nutrition in the World 2022</w:t>
      </w:r>
      <w:r w:rsidR="00EC277C">
        <w:t>”</w:t>
      </w:r>
      <w:r>
        <w:rPr>
          <w:rFonts w:hint="eastAsia"/>
        </w:rPr>
        <w:t>によれば、</w:t>
      </w:r>
      <w:r>
        <w:rPr>
          <w:rFonts w:hint="eastAsia"/>
        </w:rPr>
        <w:t>2</w:t>
      </w:r>
      <w:r>
        <w:t>021</w:t>
      </w:r>
      <w:r>
        <w:rPr>
          <w:rFonts w:hint="eastAsia"/>
        </w:rPr>
        <w:t>年に世界で飢餓（低栄養</w:t>
      </w:r>
      <w:r w:rsidR="00EC277C">
        <w:rPr>
          <w:rFonts w:hint="eastAsia"/>
        </w:rPr>
        <w:t>、ここではエネルギー摂取不足</w:t>
      </w:r>
      <w:r>
        <w:rPr>
          <w:rFonts w:hint="eastAsia"/>
        </w:rPr>
        <w:t>）になっていた人口は、</w:t>
      </w:r>
      <w:r>
        <w:rPr>
          <w:rFonts w:hint="eastAsia"/>
        </w:rPr>
        <w:t>7</w:t>
      </w:r>
      <w:r>
        <w:rPr>
          <w:rFonts w:hint="eastAsia"/>
        </w:rPr>
        <w:t>億</w:t>
      </w:r>
      <w:r>
        <w:rPr>
          <w:rFonts w:hint="eastAsia"/>
        </w:rPr>
        <w:t>2</w:t>
      </w:r>
      <w:r>
        <w:t>00</w:t>
      </w:r>
      <w:r>
        <w:rPr>
          <w:rFonts w:hint="eastAsia"/>
        </w:rPr>
        <w:t>万人から</w:t>
      </w:r>
      <w:r>
        <w:rPr>
          <w:rFonts w:hint="eastAsia"/>
        </w:rPr>
        <w:t>8</w:t>
      </w:r>
      <w:r>
        <w:rPr>
          <w:rFonts w:hint="eastAsia"/>
        </w:rPr>
        <w:t>億</w:t>
      </w:r>
      <w:r>
        <w:rPr>
          <w:rFonts w:hint="eastAsia"/>
        </w:rPr>
        <w:t>2</w:t>
      </w:r>
      <w:r>
        <w:t>800</w:t>
      </w:r>
      <w:r>
        <w:rPr>
          <w:rFonts w:hint="eastAsia"/>
        </w:rPr>
        <w:t>万人の間と推定されている</w:t>
      </w:r>
      <w:r>
        <w:fldChar w:fldCharType="begin"/>
      </w:r>
      <w:r w:rsidR="00EC277C">
        <w:instrText xml:space="preserve"> ADDIN ZOTERO_ITEM CSL_CITATION {"citationID":"ISZDpiKz","properties":{"formattedCitation":"(1)","plainCitation":"(1)","noteIndex":0},"citationItems":[{"id":5667,"uris":["http://zotero.org/users/local/s8zN22D4/items/TX98UVV7"],"itemData":{"id":5667,"type":"book","abstract":"This year’s report should dispel any lingering doubts that the world is moving backwards in its efforts to end hunger, food insecurity and malnutrition in all its forms. We are now only eight years away from 2030, but the distance to reach many of the SDG 2 targets is growing wider each year. There are indeed efforts to make progress towards SDG 2, yet they are proving insufficient in the face of a more challenging and uncertain context. The intensification of the major drivers behind recent food insecurity and malnutrition trends (i.e. conflict, climate extremes and economic shocks) combined with the high cost of nutritious foods and growing inequalities will continue to challenge food security and nutrition. This will be the case until agrifood systems are transformed, become more resilient and are delivering lower cost nutritious foods and affordable healthy diets for all, sustainably and inclusively.","collection-number":"2022","collection-title":"The State of Food Security and Nutrition in the World (SOFI)","event-place":"Rome, Italy","ISBN":"978-92-5-136499-4","language":"en","note":"DOI: 10.4060/cc0639en","number-of-pages":"260","publisher":"FAO,  IFAD,  UNICEF,  WFP,  WHO","publisher-place":"Rome, Italy","source":"FAO Publications","title":"The State of Food Security and Nutrition in the World 2022: Repurposing food and agricultural policies to make healthy diets more affordable","title-short":"The State of Food Security and Nutrition in the World 2022","URL":"https://www.fao.org/documents/card/en/c/cc0639en","author":[{"literal":"</w:instrText>
      </w:r>
      <w:r w:rsidR="00EC277C">
        <w:rPr>
          <w:rFonts w:ascii="ＭＳ 明朝" w:eastAsia="ＭＳ 明朝" w:hAnsi="ＭＳ 明朝" w:cs="ＭＳ 明朝" w:hint="eastAsia"/>
        </w:rPr>
        <w:instrText>​</w:instrText>
      </w:r>
      <w:r w:rsidR="00EC277C">
        <w:instrText xml:space="preserve">FAO"},{"literal":"IFAD"},{"literal":"UNICEF"},{"literal":"WFP"},{"literal":"WHO"}],"accessed":{"date-parts":[["2023",4,18]]},"issued":{"date-parts":[["2022"]]}}}],"schema":"https://github.com/citation-style-language/schema/raw/master/csl-citation.json"} </w:instrText>
      </w:r>
      <w:r>
        <w:fldChar w:fldCharType="separate"/>
      </w:r>
      <w:r w:rsidR="00EC277C" w:rsidRPr="00EC277C">
        <w:t>(1)</w:t>
      </w:r>
      <w:r>
        <w:fldChar w:fldCharType="end"/>
      </w:r>
      <w:r>
        <w:rPr>
          <w:rFonts w:hint="eastAsia"/>
        </w:rPr>
        <w:t>。</w:t>
      </w:r>
      <w:r w:rsidR="00B12B30">
        <w:rPr>
          <w:rFonts w:hint="eastAsia"/>
        </w:rPr>
        <w:t>WFP</w:t>
      </w:r>
      <w:r w:rsidR="00B12B30">
        <w:rPr>
          <w:rFonts w:hint="eastAsia"/>
        </w:rPr>
        <w:t>によれば、深刻な飢餓に陥っている人口は</w:t>
      </w:r>
      <w:r w:rsidR="00B12B30">
        <w:rPr>
          <w:rFonts w:hint="eastAsia"/>
        </w:rPr>
        <w:t>4</w:t>
      </w:r>
      <w:r w:rsidR="00B12B30">
        <w:t>330</w:t>
      </w:r>
      <w:r w:rsidR="00B12B30">
        <w:rPr>
          <w:rFonts w:hint="eastAsia"/>
        </w:rPr>
        <w:t>万人と推定されている</w:t>
      </w:r>
      <w:r w:rsidR="00B12B30">
        <w:fldChar w:fldCharType="begin"/>
      </w:r>
      <w:r w:rsidR="00B12B30">
        <w:instrText xml:space="preserve"> ADDIN ZOTERO_ITEM CSL_CITATION {"citationID":"ZWBUv62a","properties":{"formattedCitation":"(2)","plainCitation":"(2)","noteIndex":0},"citationItems":[{"id":5669,"uris":["http://zotero.org/users/local/s8zN22D4/items/AJBLY9ZC"],"itemData":{"id":5669,"type":"webpage","abstract":"Ending world hunger is one of the greatest challenges of our times. Across the globe, up to 828 million people do not have enough food and nearly 43.3 million people are at serious risk of famine. Indeed, parts of Yemen, South Sudan, Ethiopia and Nigeria may be close to","language":"en","title":"Ending hunger | World Food Programme","URL":"https://www.wfp.org/ending-hunger","author":[{"literal":"WFP"}],"accessed":{"date-parts":[["2023",4,18]]}}}],"schema":"https://github.com/citation-style-language/schema/raw/master/csl-citation.json"} </w:instrText>
      </w:r>
      <w:r w:rsidR="00B12B30">
        <w:fldChar w:fldCharType="separate"/>
      </w:r>
      <w:r w:rsidR="00B12B30" w:rsidRPr="00B12B30">
        <w:t>(2)</w:t>
      </w:r>
      <w:r w:rsidR="00B12B30">
        <w:fldChar w:fldCharType="end"/>
      </w:r>
      <w:r w:rsidR="00B12B30">
        <w:rPr>
          <w:rFonts w:hint="eastAsia"/>
        </w:rPr>
        <w:t>。</w:t>
      </w:r>
      <w:r w:rsidR="00F14A55">
        <w:rPr>
          <w:rFonts w:hint="eastAsia"/>
        </w:rPr>
        <w:t>M</w:t>
      </w:r>
      <w:r w:rsidR="00F14A55">
        <w:t>ansoor</w:t>
      </w:r>
      <w:r w:rsidR="00F14A55">
        <w:rPr>
          <w:rFonts w:hint="eastAsia"/>
        </w:rPr>
        <w:t>らは、レビュー論文で、飢餓人口の大半が途上国に住んでいて、気候変動の一つである干ばつの影響を被っていることを指摘している</w:t>
      </w:r>
      <w:r w:rsidR="00F14A55">
        <w:fldChar w:fldCharType="begin"/>
      </w:r>
      <w:r w:rsidR="00F14A55">
        <w:instrText xml:space="preserve"> ADDIN ZOTERO_ITEM CSL_CITATION {"citationID":"Mv7djKkm","properties":{"formattedCitation":"(3)","plainCitation":"(3)","noteIndex":0},"citationItems":[{"id":5673,"uris":["http://zotero.org/users/local/s8zN22D4/items/2X4UN7LZ"],"itemData":{"id":5673,"type":"article-journal","abstract":"Drought may be efficiently managed using the following strategies: prevention, mitigation, readiness, recovery, and transformation. Biotechnological interventions may become highly important in reducing plants' drought stress in order to address key plant challenges such as population growth and climate change. Drought is a multidimensional construct with several triggering mechanisms or contributing factors working at various spatiotemporal scales, making it one of the known natural catastrophes. Drought is among the causes of hunger and malnutrition, decreasing agricultural output, and poor nutrition. Many deaths caused in children are due to hunger situations, and one in four children face stunted growth. All this hunger and malnutrition may be responsible for the reduction in agricultural productivity caused due to the drought situations affecting food security. Global Hunger Index has been accelerating due to under-nutrition and under-5 deaths. Drought has been covering more than 20% of the world's agricultural areas, leading to significantly less food production than what is required for consumption. Drought reduces soil fertility and adversely affects soil biological activity reducing the inherent capacity of the soil to support vegetation. Recent droughts have had a much greater effect on people's lives, even beyond causing poverty and hunger. Drought may have substantial financial consequences across the globe it may cause a severe impact on the world economy. It is a natural feature of the environment that will appear and disappear as it has in history. Due to increasing temperatures and growing vulnerabilities, it will undoubtedly occur more often and seriously in the coming years. To ensure sustainable socio-economic and social development, it is critical to reducing the effects of potential droughts worldwide using different biotechnological interventions. It's part of a long-term growth plan, and forecasting is essential for early warnings and global hunger management.","container-title":"Planta","DOI":"10.1007/s00425-022-04006-x","ISSN":"1432-2048","issue":"5","journalAbbreviation":"Planta","language":"eng","note":"PMID: 36219256","page":"97","source":"PubMed","title":"Drought and global hunger: biotechnological interventions in sustainability and management","title-short":"Drought and global hunger","volume":"256","author":[{"family":"Mansoor","given":"Sheikh"},{"family":"Khan","given":"Tamana"},{"family":"Farooq","given":"Iqra"},{"family":"Shah","given":"Labiba Riyaz"},{"family":"Sharma","given":"Vikas"},{"family":"Sonne","given":"Christian"},{"family":"Rinklebe","given":"Jörg"},{"family":"Ahmad","given":"Parvaiz"}],"issued":{"date-parts":[["2022",10]]}}}],"schema":"https://github.com/citation-style-language/schema/raw/master/csl-citation.json"} </w:instrText>
      </w:r>
      <w:r w:rsidR="00F14A55">
        <w:fldChar w:fldCharType="separate"/>
      </w:r>
      <w:r w:rsidR="00F14A55" w:rsidRPr="00F14A55">
        <w:t>(3)</w:t>
      </w:r>
      <w:r w:rsidR="00F14A55">
        <w:fldChar w:fldCharType="end"/>
      </w:r>
      <w:r w:rsidR="00F14A55">
        <w:rPr>
          <w:rFonts w:hint="eastAsia"/>
        </w:rPr>
        <w:t>。</w:t>
      </w:r>
    </w:p>
    <w:p w:rsidR="00F80048" w:rsidRDefault="00F80048"/>
    <w:p w:rsidR="00F80048" w:rsidRDefault="00F80048"/>
    <w:p w:rsidR="00F80048" w:rsidRDefault="00000000">
      <w:pPr>
        <w:pStyle w:val="a8"/>
        <w:numPr>
          <w:ilvl w:val="0"/>
          <w:numId w:val="1"/>
        </w:numPr>
      </w:pPr>
      <w:r>
        <w:t>現在では肥満や糖尿病の多くが途上国で起こっている。現状を調べよ（</w:t>
      </w:r>
      <w:r>
        <w:t>NCD, obesity, diabetes</w:t>
      </w:r>
      <w:r>
        <w:t>などと</w:t>
      </w:r>
      <w:r>
        <w:t>developing countries</w:t>
      </w:r>
      <w:r>
        <w:t>あるいは</w:t>
      </w:r>
      <w:r>
        <w:t>low income countries</w:t>
      </w:r>
      <w:r>
        <w:t>の</w:t>
      </w:r>
      <w:r>
        <w:t>AND</w:t>
      </w:r>
      <w:r>
        <w:t>検索で</w:t>
      </w:r>
      <w:r>
        <w:t xml:space="preserve"> / obesity epidemic</w:t>
      </w:r>
      <w:r>
        <w:t>で検索）</w:t>
      </w:r>
    </w:p>
    <w:p w:rsidR="00F80048" w:rsidRDefault="00F80048"/>
    <w:p w:rsidR="00F80048" w:rsidRDefault="008C3EAC">
      <w:pPr>
        <w:rPr>
          <w:rFonts w:hint="eastAsia"/>
        </w:rPr>
      </w:pPr>
      <w:r>
        <w:rPr>
          <w:rFonts w:hint="eastAsia"/>
        </w:rPr>
        <w:t>W</w:t>
      </w:r>
      <w:r>
        <w:t>HO</w:t>
      </w:r>
      <w:r>
        <w:rPr>
          <w:rFonts w:hint="eastAsia"/>
        </w:rPr>
        <w:t>のウェブサイトによると、</w:t>
      </w:r>
      <w:r>
        <w:rPr>
          <w:rFonts w:hint="eastAsia"/>
        </w:rPr>
        <w:t>2</w:t>
      </w:r>
      <w:r>
        <w:t>016</w:t>
      </w:r>
      <w:r>
        <w:rPr>
          <w:rFonts w:hint="eastAsia"/>
        </w:rPr>
        <w:t>年に世界で</w:t>
      </w:r>
      <w:r>
        <w:rPr>
          <w:rFonts w:hint="eastAsia"/>
        </w:rPr>
        <w:t>1</w:t>
      </w:r>
      <w:r>
        <w:t>9</w:t>
      </w:r>
      <w:r>
        <w:rPr>
          <w:rFonts w:hint="eastAsia"/>
        </w:rPr>
        <w:t>億人以上の成人が過体重または肥満（</w:t>
      </w:r>
      <w:r>
        <w:rPr>
          <w:rFonts w:hint="eastAsia"/>
        </w:rPr>
        <w:t>B</w:t>
      </w:r>
      <w:r>
        <w:t>MI</w:t>
      </w:r>
      <w:r>
        <w:rPr>
          <w:rFonts w:hint="eastAsia"/>
        </w:rPr>
        <w:t>が</w:t>
      </w:r>
      <w:r>
        <w:rPr>
          <w:rFonts w:hint="eastAsia"/>
        </w:rPr>
        <w:t>2</w:t>
      </w:r>
      <w:r>
        <w:t>5</w:t>
      </w:r>
      <w:r>
        <w:rPr>
          <w:rFonts w:hint="eastAsia"/>
        </w:rPr>
        <w:t>を超える）であった。低体重よりも過体重や肥満で亡くなる人が多い国が世界の大半を占めている。</w:t>
      </w:r>
      <w:r>
        <w:rPr>
          <w:rFonts w:hint="eastAsia"/>
        </w:rPr>
        <w:t>2</w:t>
      </w:r>
      <w:r>
        <w:t>020</w:t>
      </w:r>
      <w:r>
        <w:rPr>
          <w:rFonts w:hint="eastAsia"/>
        </w:rPr>
        <w:t>年には</w:t>
      </w:r>
      <w:r>
        <w:rPr>
          <w:rFonts w:hint="eastAsia"/>
        </w:rPr>
        <w:t>3</w:t>
      </w:r>
      <w:r>
        <w:t>900</w:t>
      </w:r>
      <w:r>
        <w:rPr>
          <w:rFonts w:hint="eastAsia"/>
        </w:rPr>
        <w:t>万人の</w:t>
      </w:r>
      <w:r>
        <w:rPr>
          <w:rFonts w:hint="eastAsia"/>
        </w:rPr>
        <w:t>5</w:t>
      </w:r>
      <w:r>
        <w:rPr>
          <w:rFonts w:hint="eastAsia"/>
        </w:rPr>
        <w:t>歳未満の子供が過体重または肥満であった</w:t>
      </w:r>
      <w:r>
        <w:fldChar w:fldCharType="begin"/>
      </w:r>
      <w:r>
        <w:instrText xml:space="preserve"> ADDIN ZOTERO_ITEM CSL_CITATION {"citationID":"cOdZoYF4","properties":{"formattedCitation":"(4)","plainCitation":"(4)","noteIndex":0},"citationItems":[{"id":5675,"uris":["http://zotero.org/users/local/s8zN22D4/items/7MYTRQGJ"],"itemData":{"id":5675,"type":"webpage","abstract":"Overweight and obesity are defined as abnormal or excessive fat accumulation that may impair health.","language":"en","title":"Obesity and overweight","URL":"https://www.who.int/news-room/fact-sheets/detail/obesity-and-overweight","author":[{"literal":"WHO"}],"accessed":{"date-parts":[["2023",4,18]]},"issued":{"date-parts":[["2021",6,9]]}}}],"schema":"https://github.com/citation-style-language/schema/raw/master/csl-citation.json"} </w:instrText>
      </w:r>
      <w:r>
        <w:fldChar w:fldCharType="separate"/>
      </w:r>
      <w:r w:rsidRPr="008C3EAC">
        <w:t>(4)</w:t>
      </w:r>
      <w:r>
        <w:fldChar w:fldCharType="end"/>
      </w:r>
      <w:r>
        <w:rPr>
          <w:rFonts w:hint="eastAsia"/>
        </w:rPr>
        <w:t>。</w:t>
      </w:r>
      <w:r w:rsidR="001554BE">
        <w:rPr>
          <w:rFonts w:hint="eastAsia"/>
        </w:rPr>
        <w:t>途上国における肥満の増加に対して</w:t>
      </w:r>
      <w:r w:rsidR="001554BE">
        <w:rPr>
          <w:rFonts w:hint="eastAsia"/>
        </w:rPr>
        <w:t>W</w:t>
      </w:r>
      <w:r w:rsidR="001554BE">
        <w:t>HO</w:t>
      </w:r>
      <w:r w:rsidR="001554BE">
        <w:rPr>
          <w:rFonts w:hint="eastAsia"/>
        </w:rPr>
        <w:t>の専門家会議で警告が出たのは</w:t>
      </w:r>
      <w:r w:rsidR="001554BE">
        <w:rPr>
          <w:rFonts w:hint="eastAsia"/>
        </w:rPr>
        <w:t>1</w:t>
      </w:r>
      <w:r w:rsidR="001554BE">
        <w:t>997</w:t>
      </w:r>
      <w:r w:rsidR="001554BE">
        <w:rPr>
          <w:rFonts w:hint="eastAsia"/>
        </w:rPr>
        <w:t>年で</w:t>
      </w:r>
      <w:r w:rsidR="001554BE">
        <w:fldChar w:fldCharType="begin"/>
      </w:r>
      <w:r w:rsidR="001554BE">
        <w:instrText xml:space="preserve"> ADDIN ZOTERO_ITEM CSL_CITATION {"citationID":"zANrnqnK","properties":{"formattedCitation":"(5)","plainCitation":"(5)","noteIndex":0},"citationItems":[{"id":5677,"uris":["http://zotero.org/users/local/s8zN22D4/items/CBY2HAIT"],"itemData":{"id":5677,"type":"article-journal","abstract":"Thirty years ago international nutritionists were focussing on childhood malnutrition, the 'protein gap' and how to feed the world's burgeoning population, and medical services in the developing world were concentrated on the fight against infectious diseases. Today the World Health Organization (WHO) finds itself needing to deal with the new pandemic of obesity and its accompanying non-communicable diseases (NCDs) while the challenge of childhood malnutrition has far from disappeared, TB and malaria rates are escalating, and the scourge of AIDS has emerged. This has created a 'double burden' of disease that threatens to overwhelm the health services of many resource-poor countries. WHO warns that the greater future burden of obesity and diabetes will affect developing countries, and the projected numbers of new cases of diabetes run into the hundreds of millions within the next 2 decades. The obesity pandemic originated in the US and crossed to Europe and the world's other rich nations before, remarkably, it penetrated even the world's poorest countries especially in their urban areas. The pandemic is transmitted through the vectors of subsidized agriculture and multinational companies providing cheap, highly refined fats, oils, and carbohydrates, labour-saving mechanized devices, affordable motorized transport, and the seductions of sedentary pastimes such as television. This paper briefly reviews these macro-environmental trends as well as considering some of the socio-behavioural influences on weight gain in traditional societies. It concludes, pessimistically, that the pandemic will continue to spread for the foreseeable future, and that, apart from educational campaigns, the governments and health services of poor countries will have few effective public health levers with which they can try to arrest the trend.","container-title":"International Journal of Epidemiology","DOI":"10.1093/ije/dyi272","ISSN":"0300-5771","issue":"1","journalAbbreviation":"Int J Epidemiol","language":"eng","note":"PMID: 16326822","page":"93-99","source":"PubMed","title":"The emerging epidemic of obesity in developing countries","volume":"35","author":[{"family":"Prentice","given":"Andrew M."}],"issued":{"date-parts":[["2006",2]]}}}],"schema":"https://github.com/citation-style-language/schema/raw/master/csl-citation.json"} </w:instrText>
      </w:r>
      <w:r w:rsidR="001554BE">
        <w:fldChar w:fldCharType="separate"/>
      </w:r>
      <w:r w:rsidR="001554BE" w:rsidRPr="001554BE">
        <w:t>(5)</w:t>
      </w:r>
      <w:r w:rsidR="001554BE">
        <w:fldChar w:fldCharType="end"/>
      </w:r>
      <w:r w:rsidR="001554BE">
        <w:rPr>
          <w:rFonts w:hint="eastAsia"/>
        </w:rPr>
        <w:t>、それ以降も途上国における肥満や糖尿病の増加は解決していない</w:t>
      </w:r>
      <w:r w:rsidR="000D0074">
        <w:rPr>
          <w:rFonts w:hint="eastAsia"/>
        </w:rPr>
        <w:t>し、東地中海などとくに大きな問題になっている国や地域がある</w:t>
      </w:r>
      <w:r w:rsidR="000D0074">
        <w:fldChar w:fldCharType="begin"/>
      </w:r>
      <w:r w:rsidR="000D0074">
        <w:instrText xml:space="preserve"> ADDIN ZOTERO_ITEM CSL_CITATION {"citationID":"LvfBdIDa","properties":{"formattedCitation":"(6,7)","plainCitation":"(6,7)","noteIndex":0},"citationItems":[{"id":5682,"uris":["http://zotero.org/users/local/s8zN22D4/items/RX2AVSSC"],"itemData":{"id":5682,"type":"article-journal","abstract":"Global estimates of prevalence, deaths, and disability-adjusted life years (DALYs) from the Global Burden of Diseases, Injuries, and Risk Factors Study 2019 were examined for metabolic diseases (type 2 diabetes mellitus [T2DM], hypertension, and non-alcoholic fatty liver disease [NAFLD]). For metabolic risk factors (hyperlipidemia and obesity), estimates were limited to mortality and DALYs. From 2000 to 2019, prevalence rates increased for all metabolic diseases, with the greatest increase in high socio-demographic index (SDI) countries. Mortality rates decreased over time in hyperlipidemia, hypertension, and NAFLD, but not in T2DM and obesity. The highest mortality was found in the World Health Organization Eastern Mediterranean region, and low to low-middle SDI countries. The global prevalence of metabolic diseases has risen over the past two decades regardless of SDI. Urgent attention is needed to address the unchanging mortality rates attributed to metabolic disease and the entrenched sex-regional-socioeconomic disparities in mortality.","container-title":"Cell Metabolism","DOI":"10.1016/j.cmet.2023.02.003","ISSN":"1550-4131","issue":"3","journalAbbreviation":"Cell Metabolism","language":"en","page":"414-428.e3","source":"ScienceDirect","title":"The global burden of metabolic disease: Data from 2000 to 2019","title-short":"The global burden of metabolic disease","volume":"35","author":[{"family":"Chew","given":"Nicholas W. S."},{"family":"Ng","given":"Cheng Han"},{"family":"Tan","given":"Darren Jun Hao"},{"family":"Kong","given":"Gwyneth"},{"family":"Lin","given":"Chaoxing"},{"family":"Chin","given":"Yip Han"},{"family":"Lim","given":"Wen Hui"},{"family":"Huang","given":"Daniel Q."},{"family":"Quek","given":"Jingxuan"},{"family":"Fu","given":"Clarissa Elysia"},{"family":"Xiao","given":"Jieling"},{"family":"Syn","given":"Nicholas"},{"family":"Foo","given":"Roger"},{"family":"Khoo","given":"Chin Meng"},{"family":"Wang","given":"Jiong-Wei"},{"family":"Dimitriadis","given":"Georgios K."},{"family":"Young","given":"Dan Yock"},{"family":"Siddiqui","given":"Mohammad Shadab"},{"family":"Lam","given":"Carolyn S. P."},{"family":"Wang","given":"Yibin"},{"family":"Figtree","given":"Gemma A."},{"family":"Chan","given":"Mark Y."},{"family":"Cummings","given":"David E."},{"family":"Noureddin","given":"Mazen"},{"family":"Wong","given":"Vincent Wai-Sun"},{"family":"Ma","given":"Ronald Ching Wan"},{"family":"Mantzoros","given":"Christos S."},{"family":"Sanyal","given":"Arun"},{"family":"Muthiah","given":"Mark Dhinesh"}],"issued":{"date-parts":[["2023",3,7]]}}},{"id":5680,"uris":["http://zotero.org/users/local/s8zN22D4/items/W9WPNDZ5"],"itemData":{"id":5680,"type":"article-journal","abstract":"Rates of type 2 diabetes and other conditions caused by disorders of the body’s energy-processing system are driven in part by changing food habits.","container-title":"Nature","DOI":"10.1038/d41586-023-00676-z","language":"en","license":"2023 Springer Nature Limited","note":"Bandiera_abtest: a\nCg_type: News\npublisher: Nature Publishing Group\nSubject_term: Diabetes, Obesity, Public health, Metabolism","source":"www.nature.com","title":"Diabetes and obesity are rising globally — but some nations are hit harder","URL":"https://www.nature.com/articles/d41586-023-00676-z","author":[{"family":"Sidik","given":"Saima May"}],"accessed":{"date-parts":[["2023",4,18]]},"issued":{"date-parts":[["2023",3,7]]}}}],"schema":"https://github.com/citation-style-language/schema/raw/master/csl-citation.json"} </w:instrText>
      </w:r>
      <w:r w:rsidR="000D0074">
        <w:fldChar w:fldCharType="separate"/>
      </w:r>
      <w:r w:rsidR="000D0074" w:rsidRPr="000D0074">
        <w:t>(6,7)</w:t>
      </w:r>
      <w:r w:rsidR="000D0074">
        <w:fldChar w:fldCharType="end"/>
      </w:r>
      <w:r w:rsidR="001554BE">
        <w:rPr>
          <w:rFonts w:hint="eastAsia"/>
        </w:rPr>
        <w:t>。</w:t>
      </w:r>
    </w:p>
    <w:p w:rsidR="00F80048" w:rsidRDefault="00F80048"/>
    <w:p w:rsidR="00F80048" w:rsidRDefault="00F80048"/>
    <w:p w:rsidR="00F80048" w:rsidRDefault="00000000">
      <w:pPr>
        <w:pStyle w:val="a8"/>
        <w:numPr>
          <w:ilvl w:val="0"/>
          <w:numId w:val="1"/>
        </w:numPr>
      </w:pPr>
      <w:r>
        <w:t>ヨーロッパにおけるシリア難民やウクライナ難民の大きな健康問題はなにか？（</w:t>
      </w:r>
      <w:r>
        <w:t>(Syrian OR Ukraine) refugee health problem Europe</w:t>
      </w:r>
      <w:r>
        <w:t>で検索</w:t>
      </w:r>
      <w:r>
        <w:t xml:space="preserve"> / WHO-EURO</w:t>
      </w:r>
      <w:r>
        <w:t>などのサイトや原著論文を中心に参照する）</w:t>
      </w:r>
    </w:p>
    <w:p w:rsidR="00F80048" w:rsidRDefault="00F80048"/>
    <w:p w:rsidR="000D0074" w:rsidRDefault="009F5203">
      <w:r>
        <w:rPr>
          <w:rFonts w:hint="eastAsia"/>
        </w:rPr>
        <w:t>C</w:t>
      </w:r>
      <w:r>
        <w:t>OVID-19</w:t>
      </w:r>
      <w:r>
        <w:rPr>
          <w:rFonts w:hint="eastAsia"/>
        </w:rPr>
        <w:t>パンデミック下で発生したウクライナ難民はワクチン接種率が低いという問題がある</w:t>
      </w:r>
      <w:r>
        <w:fldChar w:fldCharType="begin"/>
      </w:r>
      <w:r>
        <w:instrText xml:space="preserve"> ADDIN ZOTERO_ITEM CSL_CITATION {"citationID":"22OGpwzT","properties":{"formattedCitation":"(8)","plainCitation":"(8)","noteIndex":0},"citationItems":[{"id":5685,"uris":["http://zotero.org/users/local/s8zN22D4/items/KHH9IH9B"],"itemData":{"id":5685,"type":"article-journal","container-title":"Vaccine","DOI":"10.1016/j.vaccine.2022.04.036","ISSN":"1873-2518","issue":"23","journalAbbreviation":"Vaccine","language":"eng","note":"PMID: 35473662\nPMCID: PMC9756600","page":"3096-3097","source":"PubMed","title":"War, pandemic and vaccination - Upcoming health problems by the refugee wave in Europe?","volume":"40","author":[{"family":"Perciaccante","given":"Antonio"},{"family":"Asensi","given":"Victor"},{"family":"Cucu","given":"Andrei I."},{"family":"Charlier","given":"Philippe"},{"family":"Donell","given":"Simon T."},{"family":"Nerlich","given":"Andreas G."},{"family":"Bianucci","given":"Raffaella"}],"issued":{"date-parts":[["2022",5]]}}}],"schema":"https://github.com/citation-style-language/schema/raw/master/csl-citation.json"} </w:instrText>
      </w:r>
      <w:r>
        <w:fldChar w:fldCharType="separate"/>
      </w:r>
      <w:r w:rsidRPr="009F5203">
        <w:t>(8)</w:t>
      </w:r>
      <w:r>
        <w:fldChar w:fldCharType="end"/>
      </w:r>
      <w:r>
        <w:rPr>
          <w:rFonts w:hint="eastAsia"/>
        </w:rPr>
        <w:t>。多剤耐性結核のリスクも指摘されている</w:t>
      </w:r>
      <w:r>
        <w:fldChar w:fldCharType="begin"/>
      </w:r>
      <w:r>
        <w:instrText xml:space="preserve"> ADDIN ZOTERO_ITEM CSL_CITATION {"citationID":"xjeq8zMH","properties":{"formattedCitation":"(9)","plainCitation":"(9)","noteIndex":0},"citationItems":[{"id":5688,"uris":["http://zotero.org/users/local/s8zN22D4/items/MTNCJA6Y"],"itemData":{"id":5688,"type":"article-journal","abstract":"BACKGROUND: The unprecedented exodus in the history of the European Union of more than 6 million Ukrainian refugees (May 13, 2022) is a cause for concern and could lead to a new difficult situation in terms of infectious disease control. Following the SARS-CoV-2 pandemic, Europe is facing a new challenge that could lead to a new wave of COVID-19 and an increase in the number of cases of tuberculosis or eradicated diseases, such as polio.\nAIM: The purpose of this analysis was to provide an overview of lung diseases and health risks that could be encountered in refugees from Ukraine and translated to European Union`countries.\nMETHODS: A systematic review was conducted in PubMed, World Health Organization, the UN Refugee Agency and the government's websites. Selected publications investigated the health problems arising from Ukrainian population migration from conflict areas and their impact on the public health system in the adoptive countries. The main potentially contagious diseases in Ukraine have also been reviewed.\nRESULTS: The population of Ukraine has serious public health problems such as SARS-CoV-2 infection, multidrug-resistant tuberculosis, high levels of drug resistance and difficulties with an effective vaccination program, so there are significant risks of developing epidemics in transit or host countries. The current crisis has major peculiarities because the migrants were not concentrated in the camps but there was a dispersion of them on large territories of European countries.\nCONCLUSION: In order to meet the health needs of refugees, it is necessary to adapt health systems culturally and linguistically, to train health workers on the particularities of existing diseases in the countries of refugee origin, and to facilitate collection of medical data on migrants' health.","container-title":"Risk Management and Healthcare Policy","DOI":"10.2147/RMHP.S375021","ISSN":"1179-1594","journalAbbreviation":"Risk Manag Healthc Policy","language":"eng","note":"PMID: 36171868\nPMCID: PMC9512537","page":"1775-1781","source":"PubMed","title":"Health Risks During Ukrainian Humanitarian Crisis","volume":"15","author":[{"family":"Cojocaru","given":"Elena"},{"family":"Cojocaru","given":"Cristian"},{"family":"Cojocaru","given":"Elena"},{"family":"Oancea","given":"Cristian Iulian"}],"issued":{"date-parts":[["2022"]]}}}],"schema":"https://github.com/citation-style-language/schema/raw/master/csl-citation.json"} </w:instrText>
      </w:r>
      <w:r>
        <w:fldChar w:fldCharType="separate"/>
      </w:r>
      <w:r w:rsidRPr="009F5203">
        <w:t>(9)</w:t>
      </w:r>
      <w:r>
        <w:fldChar w:fldCharType="end"/>
      </w:r>
      <w:r>
        <w:rPr>
          <w:rFonts w:hint="eastAsia"/>
        </w:rPr>
        <w:t>。メンタルヘルスの問題はシリア難民でもウクライナ難民でも多数指摘されている</w:t>
      </w:r>
      <w:r>
        <w:fldChar w:fldCharType="begin"/>
      </w:r>
      <w:r>
        <w:instrText xml:space="preserve"> ADDIN ZOTERO_ITEM CSL_CITATION {"citationID":"fJeKQBLP","properties":{"formattedCitation":"(10)","plainCitation":"(10)","noteIndex":0},"citationItems":[{"id":5691,"uris":["http://zotero.org/users/local/s8zN22D4/items/PE9GFR4I"],"itemData":{"id":5691,"type":"article-journal","abstract":"OBJECTIVE: This study aimed to explore the mental well-being of Syrian refugees and identify their coping mechanisms and pathways towards integration into new communities.\nDESIGN: Qualitative study using in-depth semi-structured interviews.\nSETTING AND PARTICIPANTS: Adult Syrian refugees (&gt;18 years old) currently residing in South East of England.\nRESULTS: 12 participants (3 women and 9 men) took part in the study, all were born in Syria and the majority (n=9) were over 45 years of age. Our findings show that Syrian refugees face constant challenges as they try to integrate into a new society. Loss of and separation from loved ones as well as the nostalgia for the homeland were often cited as a source of psychological distress that created an overwhelming sense of sadness. Participants reported that they struggled for connectedness due to cultural difference and the problematic nature of rapidly formed migrant communities in their new setting. They believed in 'being their own doctor' and turning to faith, ritual and nature for healing and comfort. Taboo and stigma around mental health and language barriers were cited as barriers to accessing mental healthcare services.\nCONCLUSION: Past experiences and present challenges frame Syrian refugees' sense of well-being, impact use of healthcare and risk future mental health problems. It is hoped that this study will act as a catalyst for further research on this vulnerable group to promote integration, community support and culturally sensitive mental health services.","container-title":"BMJ open","DOI":"10.1136/bmjopen-2020-046065","ISSN":"2044-6055","issue":"8","journalAbbreviation":"BMJ Open","language":"eng","note":"PMID: 34417211\nPMCID: PMC8381320","page":"e046065","source":"PubMed","title":"Qualitative study on mental health and well-being of Syrian refugees and their coping mechanisms towards integration in the UK","volume":"11","author":[{"family":"Paudyal","given":"Priyamvada"},{"family":"Tattan","given":"Mais"},{"family":"Cooper","given":"Maxwell J. F."}],"issued":{"date-parts":[["2021",8]]}}}],"schema":"https://github.com/citation-style-language/schema/raw/master/csl-citation.json"} </w:instrText>
      </w:r>
      <w:r>
        <w:fldChar w:fldCharType="separate"/>
      </w:r>
      <w:r w:rsidRPr="009F5203">
        <w:t>(10)</w:t>
      </w:r>
      <w:r>
        <w:fldChar w:fldCharType="end"/>
      </w:r>
      <w:r>
        <w:rPr>
          <w:rFonts w:hint="eastAsia"/>
        </w:rPr>
        <w:t>。</w:t>
      </w:r>
    </w:p>
    <w:p w:rsidR="009F5203" w:rsidRDefault="009F5203"/>
    <w:p w:rsidR="009F5203" w:rsidRDefault="009F5203">
      <w:pPr>
        <w:rPr>
          <w:rFonts w:hint="eastAsia"/>
        </w:rPr>
      </w:pPr>
      <w:r>
        <w:rPr>
          <w:rFonts w:hint="eastAsia"/>
        </w:rPr>
        <w:t>R</w:t>
      </w:r>
      <w:r>
        <w:t>eferences</w:t>
      </w:r>
    </w:p>
    <w:p w:rsidR="009F5203" w:rsidRPr="009F5203" w:rsidRDefault="009F5203" w:rsidP="009F5203">
      <w:pPr>
        <w:pStyle w:val="aa"/>
      </w:pPr>
      <w:r>
        <w:fldChar w:fldCharType="begin"/>
      </w:r>
      <w:r>
        <w:instrText xml:space="preserve"> ADDIN ZOTERO_BIBL {"uncited":[],"omitted":[],"custom":[]} CSL_BIBLIOGRAPHY </w:instrText>
      </w:r>
      <w:r>
        <w:fldChar w:fldCharType="separate"/>
      </w:r>
      <w:r w:rsidRPr="009F5203">
        <w:t>1.</w:t>
      </w:r>
      <w:r w:rsidRPr="009F5203">
        <w:tab/>
      </w:r>
      <w:r w:rsidRPr="009F5203">
        <w:rPr>
          <w:rFonts w:eastAsia="ＭＳ 明朝" w:cs="ＭＳ 明朝" w:hint="eastAsia"/>
        </w:rPr>
        <w:t>​</w:t>
      </w:r>
      <w:r w:rsidRPr="009F5203">
        <w:t>FAO, IFAD, UNICEF, WFP, WHO. The State of Food Security and Nutrition in the World 2022: Repurposing food and agricultural policies to make healthy diets more affordable [Internet]. Rome, Italy: FAO,  IFAD,  UNICEF,  WFP,  WHO; 2022 [cited 2023 Apr 18]. 260 p. (The State of Food Security and Nutrition in the World (SOFI)). Available from: https://www.fao.org/documents/card/en/c/cc0639en</w:t>
      </w:r>
    </w:p>
    <w:p w:rsidR="009F5203" w:rsidRPr="009F5203" w:rsidRDefault="009F5203" w:rsidP="009F5203">
      <w:pPr>
        <w:pStyle w:val="aa"/>
      </w:pPr>
      <w:r w:rsidRPr="009F5203">
        <w:t>2.</w:t>
      </w:r>
      <w:r w:rsidRPr="009F5203">
        <w:tab/>
        <w:t xml:space="preserve">WFP. Ending hunger | World Food </w:t>
      </w:r>
      <w:proofErr w:type="spellStart"/>
      <w:r w:rsidRPr="009F5203">
        <w:t>Programme</w:t>
      </w:r>
      <w:proofErr w:type="spellEnd"/>
      <w:r w:rsidRPr="009F5203">
        <w:t xml:space="preserve"> [Internet]. [cited 2023 Apr 18]. Available from: https://www.wfp.org/ending-hunger</w:t>
      </w:r>
    </w:p>
    <w:p w:rsidR="009F5203" w:rsidRPr="009F5203" w:rsidRDefault="009F5203" w:rsidP="009F5203">
      <w:pPr>
        <w:pStyle w:val="aa"/>
      </w:pPr>
      <w:r w:rsidRPr="009F5203">
        <w:t>3.</w:t>
      </w:r>
      <w:r w:rsidRPr="009F5203">
        <w:tab/>
        <w:t xml:space="preserve">Mansoor S, Khan T, Farooq I, Shah LR, Sharma V, </w:t>
      </w:r>
      <w:proofErr w:type="spellStart"/>
      <w:r w:rsidRPr="009F5203">
        <w:t>Sonne</w:t>
      </w:r>
      <w:proofErr w:type="spellEnd"/>
      <w:r w:rsidRPr="009F5203">
        <w:t xml:space="preserve"> C, et al. Drought and global hunger: biotechnological interventions in sustainability and management. Planta. 2022 Oct;256(5):97. </w:t>
      </w:r>
    </w:p>
    <w:p w:rsidR="009F5203" w:rsidRPr="009F5203" w:rsidRDefault="009F5203" w:rsidP="009F5203">
      <w:pPr>
        <w:pStyle w:val="aa"/>
      </w:pPr>
      <w:r w:rsidRPr="009F5203">
        <w:t>4.</w:t>
      </w:r>
      <w:r w:rsidRPr="009F5203">
        <w:tab/>
        <w:t>WHO. Obesity and overweight [Internet]. 2021 [cited 2023 Apr 18]. Available from: https://www.who.int/news-room/fact-sheets/detail/obesity-and-overweight</w:t>
      </w:r>
    </w:p>
    <w:p w:rsidR="009F5203" w:rsidRPr="009F5203" w:rsidRDefault="009F5203" w:rsidP="009F5203">
      <w:pPr>
        <w:pStyle w:val="aa"/>
      </w:pPr>
      <w:r w:rsidRPr="009F5203">
        <w:t>5.</w:t>
      </w:r>
      <w:r w:rsidRPr="009F5203">
        <w:tab/>
        <w:t xml:space="preserve">Prentice AM. The emerging epidemic of obesity in developing countries. Int J Epidemiol. 2006 Feb;35(1):93–9. </w:t>
      </w:r>
    </w:p>
    <w:p w:rsidR="009F5203" w:rsidRPr="009F5203" w:rsidRDefault="009F5203" w:rsidP="009F5203">
      <w:pPr>
        <w:pStyle w:val="aa"/>
      </w:pPr>
      <w:r w:rsidRPr="009F5203">
        <w:t>6.</w:t>
      </w:r>
      <w:r w:rsidRPr="009F5203">
        <w:tab/>
        <w:t xml:space="preserve">Chew NWS, Ng CH, Tan DJH, Kong G, Lin C, Chin YH, et al. The global burden of metabolic disease: Data from 2000 to 2019. Cell </w:t>
      </w:r>
      <w:proofErr w:type="spellStart"/>
      <w:r w:rsidRPr="009F5203">
        <w:t>Metab</w:t>
      </w:r>
      <w:proofErr w:type="spellEnd"/>
      <w:r w:rsidRPr="009F5203">
        <w:t xml:space="preserve">. 2023 Mar 7;35(3):414-428.e3. </w:t>
      </w:r>
    </w:p>
    <w:p w:rsidR="009F5203" w:rsidRPr="009F5203" w:rsidRDefault="009F5203" w:rsidP="009F5203">
      <w:pPr>
        <w:pStyle w:val="aa"/>
      </w:pPr>
      <w:r w:rsidRPr="009F5203">
        <w:t>7.</w:t>
      </w:r>
      <w:r w:rsidRPr="009F5203">
        <w:tab/>
      </w:r>
      <w:proofErr w:type="spellStart"/>
      <w:r w:rsidRPr="009F5203">
        <w:t>Sidik</w:t>
      </w:r>
      <w:proofErr w:type="spellEnd"/>
      <w:r w:rsidRPr="009F5203">
        <w:t xml:space="preserve"> SM. Diabetes and obesity are rising globally — but some nations are hit harder. Nature [Internet]. 2023 Mar 7 [cited 2023 Apr 18]; Available from: </w:t>
      </w:r>
      <w:r w:rsidRPr="009F5203">
        <w:lastRenderedPageBreak/>
        <w:t>https://www.nature.com/articles/d41586-023-00676-z</w:t>
      </w:r>
    </w:p>
    <w:p w:rsidR="009F5203" w:rsidRPr="009F5203" w:rsidRDefault="009F5203" w:rsidP="009F5203">
      <w:pPr>
        <w:pStyle w:val="aa"/>
      </w:pPr>
      <w:r w:rsidRPr="009F5203">
        <w:t>8.</w:t>
      </w:r>
      <w:r w:rsidRPr="009F5203">
        <w:tab/>
      </w:r>
      <w:proofErr w:type="spellStart"/>
      <w:r w:rsidRPr="009F5203">
        <w:t>Perciaccante</w:t>
      </w:r>
      <w:proofErr w:type="spellEnd"/>
      <w:r w:rsidRPr="009F5203">
        <w:t xml:space="preserve"> A, </w:t>
      </w:r>
      <w:proofErr w:type="spellStart"/>
      <w:r w:rsidRPr="009F5203">
        <w:t>Asensi</w:t>
      </w:r>
      <w:proofErr w:type="spellEnd"/>
      <w:r w:rsidRPr="009F5203">
        <w:t xml:space="preserve"> V, </w:t>
      </w:r>
      <w:proofErr w:type="spellStart"/>
      <w:r w:rsidRPr="009F5203">
        <w:t>Cucu</w:t>
      </w:r>
      <w:proofErr w:type="spellEnd"/>
      <w:r w:rsidRPr="009F5203">
        <w:t xml:space="preserve"> AI, </w:t>
      </w:r>
      <w:proofErr w:type="spellStart"/>
      <w:r w:rsidRPr="009F5203">
        <w:t>Charlier</w:t>
      </w:r>
      <w:proofErr w:type="spellEnd"/>
      <w:r w:rsidRPr="009F5203">
        <w:t xml:space="preserve"> P, Donell ST, </w:t>
      </w:r>
      <w:proofErr w:type="spellStart"/>
      <w:r w:rsidRPr="009F5203">
        <w:t>Nerlich</w:t>
      </w:r>
      <w:proofErr w:type="spellEnd"/>
      <w:r w:rsidRPr="009F5203">
        <w:t xml:space="preserve"> AG, et al. War, pandemic and vaccination - Upcoming health problems by the refugee wave in Europe? Vaccine. 2022 May;40(23):3096–7. </w:t>
      </w:r>
    </w:p>
    <w:p w:rsidR="009F5203" w:rsidRPr="009F5203" w:rsidRDefault="009F5203" w:rsidP="009F5203">
      <w:pPr>
        <w:pStyle w:val="aa"/>
      </w:pPr>
      <w:r w:rsidRPr="009F5203">
        <w:t>9.</w:t>
      </w:r>
      <w:r w:rsidRPr="009F5203">
        <w:tab/>
      </w:r>
      <w:proofErr w:type="spellStart"/>
      <w:r w:rsidRPr="009F5203">
        <w:t>Cojocaru</w:t>
      </w:r>
      <w:proofErr w:type="spellEnd"/>
      <w:r w:rsidRPr="009F5203">
        <w:t xml:space="preserve"> E, </w:t>
      </w:r>
      <w:proofErr w:type="spellStart"/>
      <w:r w:rsidRPr="009F5203">
        <w:t>Cojocaru</w:t>
      </w:r>
      <w:proofErr w:type="spellEnd"/>
      <w:r w:rsidRPr="009F5203">
        <w:t xml:space="preserve"> C, </w:t>
      </w:r>
      <w:proofErr w:type="spellStart"/>
      <w:r w:rsidRPr="009F5203">
        <w:t>Cojocaru</w:t>
      </w:r>
      <w:proofErr w:type="spellEnd"/>
      <w:r w:rsidRPr="009F5203">
        <w:t xml:space="preserve"> E, </w:t>
      </w:r>
      <w:proofErr w:type="spellStart"/>
      <w:r w:rsidRPr="009F5203">
        <w:t>Oancea</w:t>
      </w:r>
      <w:proofErr w:type="spellEnd"/>
      <w:r w:rsidRPr="009F5203">
        <w:t xml:space="preserve"> CI. Health Risks During Ukrainian Humanitarian Crisis. Risk </w:t>
      </w:r>
      <w:proofErr w:type="spellStart"/>
      <w:r w:rsidRPr="009F5203">
        <w:t>Manag</w:t>
      </w:r>
      <w:proofErr w:type="spellEnd"/>
      <w:r w:rsidRPr="009F5203">
        <w:t xml:space="preserve"> </w:t>
      </w:r>
      <w:proofErr w:type="spellStart"/>
      <w:r w:rsidRPr="009F5203">
        <w:t>Healthc</w:t>
      </w:r>
      <w:proofErr w:type="spellEnd"/>
      <w:r w:rsidRPr="009F5203">
        <w:t xml:space="preserve"> Policy. 2022;15:1775–81. </w:t>
      </w:r>
    </w:p>
    <w:p w:rsidR="009F5203" w:rsidRPr="009F5203" w:rsidRDefault="009F5203" w:rsidP="009F5203">
      <w:pPr>
        <w:pStyle w:val="aa"/>
      </w:pPr>
      <w:r w:rsidRPr="009F5203">
        <w:t>10.</w:t>
      </w:r>
      <w:r w:rsidRPr="009F5203">
        <w:tab/>
      </w:r>
      <w:proofErr w:type="spellStart"/>
      <w:r w:rsidRPr="009F5203">
        <w:t>Paudyal</w:t>
      </w:r>
      <w:proofErr w:type="spellEnd"/>
      <w:r w:rsidRPr="009F5203">
        <w:t xml:space="preserve"> P, </w:t>
      </w:r>
      <w:proofErr w:type="spellStart"/>
      <w:r w:rsidRPr="009F5203">
        <w:t>Tattan</w:t>
      </w:r>
      <w:proofErr w:type="spellEnd"/>
      <w:r w:rsidRPr="009F5203">
        <w:t xml:space="preserve"> M, Cooper MJF. Qualitative study on mental health and well-being of Syrian refugees and their coping mechanisms towards integration in the UK. BMJ Open. 2021 Aug;11(8):e046065. </w:t>
      </w:r>
    </w:p>
    <w:p w:rsidR="009F5203" w:rsidRDefault="009F5203">
      <w:pPr>
        <w:rPr>
          <w:rFonts w:hint="eastAsia"/>
        </w:rPr>
      </w:pPr>
      <w:r>
        <w:fldChar w:fldCharType="end"/>
      </w:r>
    </w:p>
    <w:sectPr w:rsidR="009F5203">
      <w:pgSz w:w="11906" w:h="16838"/>
      <w:pgMar w:top="1440" w:right="1080" w:bottom="144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6160"/>
    <w:multiLevelType w:val="multilevel"/>
    <w:tmpl w:val="CE145B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3B94E26"/>
    <w:multiLevelType w:val="multilevel"/>
    <w:tmpl w:val="74E4E77C"/>
    <w:lvl w:ilvl="0">
      <w:start w:val="1"/>
      <w:numFmt w:val="decimal"/>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
      <w:lvlText w:val="%9"/>
      <w:lvlJc w:val="left"/>
      <w:pPr>
        <w:tabs>
          <w:tab w:val="num" w:pos="0"/>
        </w:tabs>
        <w:ind w:left="3780" w:hanging="420"/>
      </w:pPr>
    </w:lvl>
  </w:abstractNum>
  <w:num w:numId="1" w16cid:durableId="1676229078">
    <w:abstractNumId w:val="1"/>
  </w:num>
  <w:num w:numId="2" w16cid:durableId="161582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48"/>
    <w:rsid w:val="000D0074"/>
    <w:rsid w:val="001554BE"/>
    <w:rsid w:val="00587937"/>
    <w:rsid w:val="008C3EAC"/>
    <w:rsid w:val="009F5203"/>
    <w:rsid w:val="00B12B30"/>
    <w:rsid w:val="00B36846"/>
    <w:rsid w:val="00EC277C"/>
    <w:rsid w:val="00F14A55"/>
    <w:rsid w:val="00F80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DB01BE"/>
  <w15:docId w15:val="{9D6883EB-1EFB-4212-8612-9B1C67E0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ahoma"/>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ＭＳ Ｐゴシック"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qFormat/>
    <w:pPr>
      <w:suppressLineNumbers/>
    </w:pPr>
    <w:rPr>
      <w:rFonts w:cs="Mangal"/>
    </w:rPr>
  </w:style>
  <w:style w:type="paragraph" w:styleId="a8">
    <w:name w:val="List Paragraph"/>
    <w:basedOn w:val="a"/>
    <w:qFormat/>
    <w:pPr>
      <w:ind w:left="840"/>
    </w:pPr>
  </w:style>
  <w:style w:type="numbering" w:customStyle="1" w:styleId="a9">
    <w:name w:val="記号なし"/>
    <w:qFormat/>
  </w:style>
  <w:style w:type="paragraph" w:styleId="aa">
    <w:name w:val="Bibliography"/>
    <w:basedOn w:val="a"/>
    <w:next w:val="a"/>
    <w:uiPriority w:val="37"/>
    <w:unhideWhenUsed/>
    <w:rsid w:val="009F5203"/>
    <w:pPr>
      <w:tabs>
        <w:tab w:val="left" w:pos="384"/>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7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3348</Words>
  <Characters>19087</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Minato</dc:creator>
  <dc:description/>
  <cp:lastModifiedBy>Minato Nakazawa</cp:lastModifiedBy>
  <cp:revision>12</cp:revision>
  <cp:lastPrinted>2016-04-25T11:30:00Z</cp:lastPrinted>
  <dcterms:created xsi:type="dcterms:W3CDTF">2015-04-13T23:48:00Z</dcterms:created>
  <dcterms:modified xsi:type="dcterms:W3CDTF">2023-04-18T01:31:00Z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zotero-version="6.0.23"&gt;&lt;session id="RNRxgQ8B"/&gt;&lt;style id="http://www.zotero.org/styles/vancouver" locale="en-US" hasBibliography="1" bibliographyStyleHasBeenSet="1"/&gt;&lt;prefs&gt;&lt;pref name="fieldType" value="Field"/&gt;&lt;pref name="automati</vt:lpwstr>
  </property>
  <property fmtid="{D5CDD505-2E9C-101B-9397-08002B2CF9AE}" pid="7" name="ZOTERO_PREF_2">
    <vt:lpwstr>cJournalAbbreviations" value="true"/&gt;&lt;/prefs&gt;&lt;/data&gt;</vt:lpwstr>
  </property>
</Properties>
</file>